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B6" w:rsidRDefault="00EE1BB6" w:rsidP="00967BF9">
      <w:pPr>
        <w:rPr>
          <w:rFonts w:ascii="Times New Roman" w:hAnsi="Times New Roman"/>
          <w:b/>
          <w:i/>
        </w:rPr>
      </w:pPr>
    </w:p>
    <w:p w:rsidR="00EE1BB6" w:rsidRDefault="00EE1BB6" w:rsidP="00967BF9">
      <w:pPr>
        <w:rPr>
          <w:rFonts w:ascii="Times New Roman" w:hAnsi="Times New Roman"/>
          <w:b/>
          <w:i/>
        </w:rPr>
      </w:pPr>
    </w:p>
    <w:p w:rsidR="00EE1BB6" w:rsidRPr="00967BF9" w:rsidRDefault="00EE1BB6" w:rsidP="00967BF9">
      <w:pPr>
        <w:jc w:val="center"/>
        <w:rPr>
          <w:rFonts w:ascii="Times New Roman" w:hAnsi="Times New Roman"/>
          <w:b/>
          <w:sz w:val="32"/>
          <w:szCs w:val="32"/>
        </w:rPr>
      </w:pPr>
      <w:r w:rsidRPr="00967BF9">
        <w:rPr>
          <w:rFonts w:ascii="Times New Roman" w:hAnsi="Times New Roman"/>
          <w:b/>
          <w:sz w:val="32"/>
          <w:szCs w:val="32"/>
        </w:rPr>
        <w:t xml:space="preserve">PROCESS SERVER TERMS </w:t>
      </w:r>
      <w:r>
        <w:rPr>
          <w:rFonts w:ascii="Times New Roman" w:hAnsi="Times New Roman"/>
          <w:b/>
          <w:sz w:val="32"/>
          <w:szCs w:val="32"/>
        </w:rPr>
        <w:t>&amp; CONDITIONS</w:t>
      </w:r>
      <w:r w:rsidRPr="00967BF9">
        <w:rPr>
          <w:rFonts w:ascii="Times New Roman" w:hAnsi="Times New Roman"/>
          <w:b/>
          <w:sz w:val="32"/>
          <w:szCs w:val="32"/>
        </w:rPr>
        <w:t xml:space="preserve"> </w:t>
      </w:r>
    </w:p>
    <w:p w:rsidR="00EE1BB6" w:rsidRDefault="00EE1BB6" w:rsidP="00967BF9">
      <w:pPr>
        <w:rPr>
          <w:rFonts w:ascii="Times New Roman" w:hAnsi="Times New Roman"/>
          <w:b/>
          <w:i/>
        </w:rPr>
      </w:pPr>
    </w:p>
    <w:p w:rsidR="00EE1BB6" w:rsidRPr="001C7853" w:rsidRDefault="00EE1BB6" w:rsidP="00967BF9">
      <w:pPr>
        <w:rPr>
          <w:rFonts w:ascii="Times New Roman" w:hAnsi="Times New Roman"/>
          <w:b/>
          <w:i/>
        </w:rPr>
      </w:pPr>
      <w:r w:rsidRPr="001C7853">
        <w:rPr>
          <w:rFonts w:ascii="Times New Roman" w:hAnsi="Times New Roman"/>
          <w:b/>
          <w:i/>
        </w:rPr>
        <w:t>Dear Valued Client,</w:t>
      </w:r>
    </w:p>
    <w:p w:rsidR="00EE1BB6" w:rsidRPr="001C7853" w:rsidRDefault="00EE1BB6" w:rsidP="00967BF9">
      <w:pPr>
        <w:rPr>
          <w:rFonts w:ascii="Times New Roman" w:hAnsi="Times New Roman"/>
          <w:b/>
          <w:i/>
        </w:rPr>
      </w:pPr>
    </w:p>
    <w:p w:rsidR="00EE1BB6" w:rsidRDefault="00EE1BB6" w:rsidP="00967BF9">
      <w:pPr>
        <w:rPr>
          <w:rFonts w:ascii="Times New Roman" w:hAnsi="Times New Roman"/>
          <w:b/>
          <w:i/>
        </w:rPr>
      </w:pPr>
      <w:r w:rsidRPr="001C7853">
        <w:rPr>
          <w:rFonts w:ascii="Times New Roman" w:hAnsi="Times New Roman"/>
          <w:b/>
          <w:i/>
        </w:rPr>
        <w:t xml:space="preserve">Please read this page carefully. </w:t>
      </w:r>
      <w:r>
        <w:rPr>
          <w:rFonts w:ascii="Times New Roman" w:hAnsi="Times New Roman"/>
          <w:b/>
          <w:i/>
        </w:rPr>
        <w:t xml:space="preserve">FM and Associates (from now refer as FMAA) </w:t>
      </w:r>
      <w:r w:rsidRPr="001C7853">
        <w:rPr>
          <w:rFonts w:ascii="Times New Roman" w:hAnsi="Times New Roman"/>
          <w:b/>
          <w:i/>
        </w:rPr>
        <w:t>understands that you would like this service done</w:t>
      </w:r>
      <w:r>
        <w:rPr>
          <w:rFonts w:ascii="Times New Roman" w:hAnsi="Times New Roman"/>
          <w:b/>
          <w:i/>
        </w:rPr>
        <w:t xml:space="preserve"> A.</w:t>
      </w:r>
      <w:r w:rsidRPr="001C7853">
        <w:rPr>
          <w:rFonts w:ascii="Times New Roman" w:hAnsi="Times New Roman"/>
          <w:b/>
          <w:i/>
        </w:rPr>
        <w:t>S</w:t>
      </w:r>
      <w:r>
        <w:rPr>
          <w:rFonts w:ascii="Times New Roman" w:hAnsi="Times New Roman"/>
          <w:b/>
          <w:i/>
        </w:rPr>
        <w:t>.</w:t>
      </w:r>
      <w:r w:rsidRPr="001C7853">
        <w:rPr>
          <w:rFonts w:ascii="Times New Roman" w:hAnsi="Times New Roman"/>
          <w:b/>
          <w:i/>
        </w:rPr>
        <w:t>A</w:t>
      </w:r>
      <w:r>
        <w:rPr>
          <w:rFonts w:ascii="Times New Roman" w:hAnsi="Times New Roman"/>
          <w:b/>
          <w:i/>
        </w:rPr>
        <w:t>.</w:t>
      </w:r>
      <w:r w:rsidRPr="001C7853">
        <w:rPr>
          <w:rFonts w:ascii="Times New Roman" w:hAnsi="Times New Roman"/>
          <w:b/>
          <w:i/>
        </w:rPr>
        <w:t>P. We will try our best to get all serves, not just RUSH serves, completed as soon as we can.</w:t>
      </w:r>
    </w:p>
    <w:p w:rsidR="00EE1BB6" w:rsidRPr="001C7853" w:rsidRDefault="00EE1BB6" w:rsidP="00967BF9">
      <w:pPr>
        <w:rPr>
          <w:rFonts w:ascii="Times New Roman" w:hAnsi="Times New Roman"/>
          <w:b/>
          <w:i/>
        </w:rPr>
      </w:pPr>
      <w:r w:rsidRPr="001C7853">
        <w:rPr>
          <w:rFonts w:ascii="Times New Roman" w:hAnsi="Times New Roman"/>
          <w:b/>
          <w:i/>
        </w:rPr>
        <w:t xml:space="preserve"> </w:t>
      </w:r>
    </w:p>
    <w:p w:rsidR="00EE1BB6" w:rsidRPr="001C7853" w:rsidRDefault="00EE1BB6" w:rsidP="00967BF9">
      <w:pPr>
        <w:rPr>
          <w:rFonts w:ascii="Times New Roman" w:hAnsi="Times New Roman"/>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pt;margin-top:4.6pt;width:369pt;height:369pt;z-index:-251658240">
            <v:imagedata r:id="rId7" o:title="" gain="19661f" blacklevel="22938f"/>
          </v:shape>
        </w:pict>
      </w:r>
      <w:r w:rsidRPr="001C7853">
        <w:rPr>
          <w:rFonts w:ascii="Times New Roman" w:hAnsi="Times New Roman"/>
          <w:b/>
          <w:i/>
        </w:rPr>
        <w:t xml:space="preserve">In most cases, our first attempt on a REGULAR serve is within 3 or 4 days. </w:t>
      </w:r>
    </w:p>
    <w:p w:rsidR="00EE1BB6" w:rsidRDefault="00EE1BB6" w:rsidP="00967BF9">
      <w:pPr>
        <w:rPr>
          <w:rFonts w:ascii="Times New Roman" w:hAnsi="Times New Roman"/>
          <w:b/>
          <w:i/>
        </w:rPr>
      </w:pPr>
      <w:r w:rsidRPr="001C7853">
        <w:rPr>
          <w:rFonts w:ascii="Times New Roman" w:hAnsi="Times New Roman"/>
          <w:b/>
          <w:i/>
        </w:rPr>
        <w:t>RUSH serve, within 24 to 48 hr.</w:t>
      </w:r>
    </w:p>
    <w:p w:rsidR="00EE1BB6" w:rsidRPr="001C7853" w:rsidRDefault="00EE1BB6" w:rsidP="00967BF9">
      <w:pPr>
        <w:rPr>
          <w:rFonts w:ascii="Times New Roman" w:hAnsi="Times New Roman"/>
          <w:b/>
          <w:i/>
        </w:rPr>
      </w:pPr>
    </w:p>
    <w:p w:rsidR="00EE1BB6" w:rsidRPr="001C7853" w:rsidRDefault="00EE1BB6" w:rsidP="00967BF9">
      <w:pPr>
        <w:rPr>
          <w:rFonts w:ascii="Times New Roman" w:hAnsi="Times New Roman"/>
          <w:b/>
          <w:i/>
        </w:rPr>
      </w:pPr>
      <w:r w:rsidRPr="001C7853">
        <w:rPr>
          <w:rFonts w:ascii="Times New Roman" w:hAnsi="Times New Roman"/>
          <w:b/>
          <w:i/>
        </w:rPr>
        <w:t>Same Day will be attempted Same Day after receiving the papers</w:t>
      </w:r>
      <w:r>
        <w:rPr>
          <w:rFonts w:ascii="Times New Roman" w:hAnsi="Times New Roman"/>
          <w:b/>
          <w:i/>
        </w:rPr>
        <w:t xml:space="preserve"> and payment processed</w:t>
      </w:r>
      <w:r w:rsidRPr="001C7853">
        <w:rPr>
          <w:rFonts w:ascii="Times New Roman" w:hAnsi="Times New Roman"/>
          <w:b/>
          <w:i/>
        </w:rPr>
        <w:t>.</w:t>
      </w:r>
    </w:p>
    <w:p w:rsidR="00EE1BB6" w:rsidRDefault="00EE1BB6" w:rsidP="00967BF9">
      <w:pPr>
        <w:rPr>
          <w:rFonts w:ascii="Times New Roman" w:hAnsi="Times New Roman"/>
          <w:b/>
          <w:i/>
        </w:rPr>
      </w:pPr>
    </w:p>
    <w:p w:rsidR="00EE1BB6" w:rsidRDefault="00EE1BB6" w:rsidP="00967BF9">
      <w:pPr>
        <w:rPr>
          <w:rFonts w:ascii="Times New Roman" w:hAnsi="Times New Roman"/>
          <w:b/>
          <w:i/>
        </w:rPr>
      </w:pPr>
      <w:r w:rsidRPr="001C7853">
        <w:rPr>
          <w:rFonts w:ascii="Times New Roman" w:hAnsi="Times New Roman"/>
          <w:b/>
          <w:i/>
        </w:rPr>
        <w:t xml:space="preserve">If we cannot contact the defendant on the first attempt, we will continue attempting service. </w:t>
      </w:r>
    </w:p>
    <w:p w:rsidR="00EE1BB6" w:rsidRPr="001C7853" w:rsidRDefault="00EE1BB6" w:rsidP="00967BF9">
      <w:pPr>
        <w:rPr>
          <w:rFonts w:ascii="Times New Roman" w:hAnsi="Times New Roman"/>
          <w:b/>
          <w:i/>
        </w:rPr>
      </w:pPr>
    </w:p>
    <w:p w:rsidR="00EE1BB6" w:rsidRDefault="00EE1BB6" w:rsidP="00967BF9">
      <w:pPr>
        <w:rPr>
          <w:rFonts w:ascii="Times New Roman" w:hAnsi="Times New Roman"/>
          <w:b/>
          <w:i/>
        </w:rPr>
      </w:pPr>
      <w:r>
        <w:rPr>
          <w:rFonts w:ascii="Times New Roman" w:hAnsi="Times New Roman"/>
          <w:b/>
          <w:i/>
        </w:rPr>
        <w:t>FMAA</w:t>
      </w:r>
      <w:r w:rsidRPr="001C7853">
        <w:rPr>
          <w:rFonts w:ascii="Times New Roman" w:hAnsi="Times New Roman"/>
          <w:b/>
          <w:i/>
        </w:rPr>
        <w:t xml:space="preserve"> completes 80% to 90% of our serves in the first few attempts.</w:t>
      </w:r>
    </w:p>
    <w:p w:rsidR="00EE1BB6" w:rsidRPr="001C7853" w:rsidRDefault="00EE1BB6" w:rsidP="00967BF9">
      <w:pPr>
        <w:rPr>
          <w:rFonts w:ascii="Times New Roman" w:hAnsi="Times New Roman"/>
          <w:b/>
          <w:i/>
        </w:rPr>
      </w:pPr>
      <w:r w:rsidRPr="001C7853">
        <w:rPr>
          <w:rFonts w:ascii="Times New Roman" w:hAnsi="Times New Roman"/>
          <w:b/>
          <w:i/>
        </w:rPr>
        <w:t xml:space="preserve"> </w:t>
      </w:r>
    </w:p>
    <w:p w:rsidR="00EE1BB6" w:rsidRDefault="00EE1BB6" w:rsidP="00967BF9">
      <w:pPr>
        <w:rPr>
          <w:rFonts w:ascii="Times New Roman" w:hAnsi="Times New Roman"/>
          <w:b/>
          <w:i/>
        </w:rPr>
      </w:pPr>
      <w:r w:rsidRPr="001C7853">
        <w:rPr>
          <w:rFonts w:ascii="Times New Roman" w:hAnsi="Times New Roman"/>
          <w:b/>
          <w:i/>
        </w:rPr>
        <w:t>If for some reason we are unable to complete this service before the last day to serve set by the court, we will ask you to have the court reset the hearing date so we can try again. You</w:t>
      </w:r>
      <w:r>
        <w:rPr>
          <w:rFonts w:ascii="Times New Roman" w:hAnsi="Times New Roman"/>
          <w:b/>
          <w:i/>
        </w:rPr>
        <w:t xml:space="preserve"> </w:t>
      </w:r>
      <w:r w:rsidRPr="001C7853">
        <w:rPr>
          <w:rFonts w:ascii="Times New Roman" w:hAnsi="Times New Roman"/>
          <w:b/>
          <w:i/>
        </w:rPr>
        <w:t xml:space="preserve">will need to return the papers to </w:t>
      </w:r>
      <w:r>
        <w:rPr>
          <w:rFonts w:ascii="Times New Roman" w:hAnsi="Times New Roman"/>
          <w:b/>
          <w:i/>
        </w:rPr>
        <w:t xml:space="preserve">FMAA </w:t>
      </w:r>
      <w:r w:rsidRPr="001C7853">
        <w:rPr>
          <w:rFonts w:ascii="Times New Roman" w:hAnsi="Times New Roman"/>
          <w:b/>
          <w:i/>
        </w:rPr>
        <w:t xml:space="preserve">within 30 Days or we will have to charge you an additional reset fee of $25. </w:t>
      </w:r>
    </w:p>
    <w:p w:rsidR="00EE1BB6" w:rsidRPr="001C7853" w:rsidRDefault="00EE1BB6" w:rsidP="00967BF9">
      <w:pPr>
        <w:rPr>
          <w:rFonts w:ascii="Times New Roman" w:hAnsi="Times New Roman"/>
          <w:b/>
          <w:i/>
        </w:rPr>
      </w:pPr>
    </w:p>
    <w:p w:rsidR="00EE1BB6" w:rsidRPr="00586FE2" w:rsidRDefault="00EE1BB6" w:rsidP="00967BF9">
      <w:pPr>
        <w:rPr>
          <w:rFonts w:ascii="Times New Roman" w:hAnsi="Times New Roman"/>
          <w:b/>
          <w:i/>
          <w:color w:val="800000"/>
        </w:rPr>
      </w:pPr>
      <w:r w:rsidRPr="00586FE2">
        <w:rPr>
          <w:rFonts w:ascii="Times New Roman" w:hAnsi="Times New Roman"/>
          <w:b/>
          <w:i/>
          <w:color w:val="800000"/>
        </w:rPr>
        <w:t>FMAA does not charge for mileage or attempts, but this does not mean that we make unlimited attempts.</w:t>
      </w:r>
    </w:p>
    <w:p w:rsidR="00EE1BB6" w:rsidRDefault="00EE1BB6" w:rsidP="00967BF9">
      <w:pPr>
        <w:rPr>
          <w:rFonts w:ascii="Times New Roman" w:hAnsi="Times New Roman"/>
          <w:b/>
          <w:i/>
        </w:rPr>
      </w:pPr>
    </w:p>
    <w:p w:rsidR="00EE1BB6" w:rsidRDefault="00EE1BB6" w:rsidP="00967BF9">
      <w:pPr>
        <w:rPr>
          <w:rFonts w:ascii="Times New Roman" w:hAnsi="Times New Roman"/>
          <w:b/>
          <w:i/>
        </w:rPr>
      </w:pPr>
      <w:r w:rsidRPr="001C7853">
        <w:rPr>
          <w:rFonts w:ascii="Times New Roman" w:hAnsi="Times New Roman"/>
          <w:b/>
          <w:i/>
        </w:rPr>
        <w:t>If after several attempts we have not been able to complete the serve, you will be contacted</w:t>
      </w:r>
      <w:r>
        <w:rPr>
          <w:rFonts w:ascii="Times New Roman" w:hAnsi="Times New Roman"/>
          <w:b/>
          <w:i/>
        </w:rPr>
        <w:t xml:space="preserve"> </w:t>
      </w:r>
      <w:r w:rsidRPr="001C7853">
        <w:rPr>
          <w:rFonts w:ascii="Times New Roman" w:hAnsi="Times New Roman"/>
          <w:b/>
          <w:i/>
        </w:rPr>
        <w:t>to discuss other possible options of completing the service.</w:t>
      </w:r>
    </w:p>
    <w:p w:rsidR="00EE1BB6" w:rsidRDefault="00EE1BB6" w:rsidP="00967BF9">
      <w:pPr>
        <w:rPr>
          <w:rFonts w:ascii="Times New Roman" w:hAnsi="Times New Roman"/>
          <w:b/>
          <w:i/>
        </w:rPr>
      </w:pPr>
    </w:p>
    <w:p w:rsidR="00EE1BB6" w:rsidRDefault="00EE1BB6" w:rsidP="00967BF9">
      <w:pPr>
        <w:rPr>
          <w:rFonts w:ascii="Times New Roman" w:hAnsi="Times New Roman"/>
          <w:b/>
          <w:i/>
        </w:rPr>
      </w:pPr>
      <w:r w:rsidRPr="001C7853">
        <w:rPr>
          <w:rFonts w:ascii="Times New Roman" w:hAnsi="Times New Roman"/>
          <w:b/>
          <w:i/>
        </w:rPr>
        <w:t>This could possibly mean locating a 2nd address or doing a stakeout at an additional cost.</w:t>
      </w:r>
    </w:p>
    <w:p w:rsidR="00EE1BB6" w:rsidRPr="001C7853" w:rsidRDefault="00EE1BB6" w:rsidP="00967BF9">
      <w:pPr>
        <w:rPr>
          <w:rFonts w:ascii="Times New Roman" w:hAnsi="Times New Roman"/>
          <w:b/>
          <w:i/>
        </w:rPr>
      </w:pPr>
      <w:r w:rsidRPr="001C7853">
        <w:rPr>
          <w:rFonts w:ascii="Times New Roman" w:hAnsi="Times New Roman"/>
          <w:b/>
          <w:i/>
        </w:rPr>
        <w:t xml:space="preserve"> </w:t>
      </w:r>
    </w:p>
    <w:p w:rsidR="00EE1BB6" w:rsidRPr="00F05E29" w:rsidRDefault="00EE1BB6" w:rsidP="00967BF9">
      <w:pPr>
        <w:rPr>
          <w:rFonts w:ascii="Times New Roman" w:hAnsi="Times New Roman"/>
          <w:b/>
          <w:i/>
        </w:rPr>
      </w:pPr>
      <w:r w:rsidRPr="00F05E29">
        <w:rPr>
          <w:rFonts w:ascii="Times New Roman" w:hAnsi="Times New Roman"/>
          <w:b/>
          <w:i/>
        </w:rPr>
        <w:t>Once service is completed, this office will provide you with a completed PROOF OF SERVICE form that YOU MUST FILE WITH THE COURT at least 5 days before the hearing date.</w:t>
      </w:r>
    </w:p>
    <w:p w:rsidR="00EE1BB6" w:rsidRPr="001C7853" w:rsidRDefault="00EE1BB6" w:rsidP="00967BF9">
      <w:pPr>
        <w:rPr>
          <w:rFonts w:ascii="Times New Roman" w:hAnsi="Times New Roman"/>
          <w:b/>
          <w:i/>
        </w:rPr>
      </w:pPr>
    </w:p>
    <w:p w:rsidR="00EE1BB6" w:rsidRDefault="00EE1BB6" w:rsidP="00967BF9">
      <w:pPr>
        <w:rPr>
          <w:rFonts w:ascii="Times New Roman" w:hAnsi="Times New Roman"/>
          <w:b/>
          <w:i/>
        </w:rPr>
      </w:pPr>
      <w:r>
        <w:rPr>
          <w:rFonts w:ascii="Times New Roman" w:hAnsi="Times New Roman"/>
          <w:b/>
          <w:i/>
        </w:rPr>
        <w:t>FMAA</w:t>
      </w:r>
      <w:r w:rsidRPr="001C7853">
        <w:rPr>
          <w:rFonts w:ascii="Times New Roman" w:hAnsi="Times New Roman"/>
          <w:b/>
          <w:i/>
        </w:rPr>
        <w:t xml:space="preserve"> Does Not File The PROOF of SERVICE with the Court.</w:t>
      </w:r>
    </w:p>
    <w:p w:rsidR="00EE1BB6" w:rsidRPr="001C7853" w:rsidRDefault="00EE1BB6" w:rsidP="00967BF9">
      <w:pPr>
        <w:rPr>
          <w:rFonts w:ascii="Times New Roman" w:hAnsi="Times New Roman"/>
          <w:b/>
          <w:i/>
        </w:rPr>
      </w:pPr>
    </w:p>
    <w:p w:rsidR="00EE1BB6" w:rsidRDefault="00EE1BB6" w:rsidP="00967BF9">
      <w:pPr>
        <w:rPr>
          <w:rFonts w:ascii="Times New Roman" w:hAnsi="Times New Roman"/>
          <w:b/>
          <w:i/>
        </w:rPr>
      </w:pPr>
      <w:r w:rsidRPr="001C7853">
        <w:rPr>
          <w:rFonts w:ascii="Times New Roman" w:hAnsi="Times New Roman"/>
          <w:b/>
          <w:i/>
        </w:rPr>
        <w:t>If you have not heard from us or received a proof of serv</w:t>
      </w:r>
      <w:r>
        <w:rPr>
          <w:rFonts w:ascii="Times New Roman" w:hAnsi="Times New Roman"/>
          <w:b/>
          <w:i/>
        </w:rPr>
        <w:t xml:space="preserve">ice within 10 days prior to the </w:t>
      </w:r>
      <w:r w:rsidRPr="001C7853">
        <w:rPr>
          <w:rFonts w:ascii="Times New Roman" w:hAnsi="Times New Roman"/>
          <w:b/>
          <w:i/>
        </w:rPr>
        <w:t>hearing date, please contact this office A</w:t>
      </w:r>
      <w:r>
        <w:rPr>
          <w:rFonts w:ascii="Times New Roman" w:hAnsi="Times New Roman"/>
          <w:b/>
          <w:i/>
        </w:rPr>
        <w:t>.</w:t>
      </w:r>
      <w:r w:rsidRPr="001C7853">
        <w:rPr>
          <w:rFonts w:ascii="Times New Roman" w:hAnsi="Times New Roman"/>
          <w:b/>
          <w:i/>
        </w:rPr>
        <w:t>S</w:t>
      </w:r>
      <w:r>
        <w:rPr>
          <w:rFonts w:ascii="Times New Roman" w:hAnsi="Times New Roman"/>
          <w:b/>
          <w:i/>
        </w:rPr>
        <w:t>.</w:t>
      </w:r>
      <w:r w:rsidRPr="001C7853">
        <w:rPr>
          <w:rFonts w:ascii="Times New Roman" w:hAnsi="Times New Roman"/>
          <w:b/>
          <w:i/>
        </w:rPr>
        <w:t>A</w:t>
      </w:r>
      <w:r>
        <w:rPr>
          <w:rFonts w:ascii="Times New Roman" w:hAnsi="Times New Roman"/>
          <w:b/>
          <w:i/>
        </w:rPr>
        <w:t>.</w:t>
      </w:r>
      <w:r w:rsidRPr="001C7853">
        <w:rPr>
          <w:rFonts w:ascii="Times New Roman" w:hAnsi="Times New Roman"/>
          <w:b/>
          <w:i/>
        </w:rPr>
        <w:t>P.</w:t>
      </w:r>
    </w:p>
    <w:p w:rsidR="00EE1BB6" w:rsidRDefault="00EE1BB6" w:rsidP="00967BF9">
      <w:pPr>
        <w:rPr>
          <w:rFonts w:ascii="Times New Roman" w:hAnsi="Times New Roman"/>
          <w:b/>
          <w:i/>
        </w:rPr>
      </w:pPr>
    </w:p>
    <w:p w:rsidR="00EE1BB6" w:rsidRDefault="00EE1BB6" w:rsidP="00967BF9">
      <w:pPr>
        <w:rPr>
          <w:rFonts w:ascii="Times New Roman" w:hAnsi="Times New Roman"/>
          <w:b/>
          <w:i/>
        </w:rPr>
      </w:pPr>
      <w:r w:rsidRPr="001C7853">
        <w:rPr>
          <w:rFonts w:ascii="Times New Roman" w:hAnsi="Times New Roman"/>
          <w:b/>
          <w:i/>
        </w:rPr>
        <w:t xml:space="preserve"> In most cases if the proof of service is not filed, your case will not be heard and you will need to start this process all over again</w:t>
      </w:r>
      <w:r>
        <w:rPr>
          <w:rFonts w:ascii="Times New Roman" w:hAnsi="Times New Roman"/>
          <w:b/>
          <w:i/>
        </w:rPr>
        <w:t xml:space="preserve"> </w:t>
      </w:r>
      <w:r w:rsidRPr="001C7853">
        <w:rPr>
          <w:rFonts w:ascii="Times New Roman" w:hAnsi="Times New Roman"/>
          <w:b/>
          <w:i/>
        </w:rPr>
        <w:t>including repaying all fees</w:t>
      </w:r>
      <w:r>
        <w:rPr>
          <w:rFonts w:ascii="Times New Roman" w:hAnsi="Times New Roman"/>
          <w:b/>
          <w:i/>
        </w:rPr>
        <w:t>.</w:t>
      </w:r>
    </w:p>
    <w:p w:rsidR="00EE1BB6" w:rsidRPr="001C7853" w:rsidRDefault="00EE1BB6" w:rsidP="00967BF9">
      <w:pPr>
        <w:rPr>
          <w:rFonts w:ascii="Times New Roman" w:hAnsi="Times New Roman"/>
          <w:b/>
          <w:i/>
        </w:rPr>
      </w:pPr>
    </w:p>
    <w:p w:rsidR="00EE1BB6" w:rsidRDefault="00EE1BB6" w:rsidP="00967BF9">
      <w:pPr>
        <w:rPr>
          <w:rFonts w:ascii="Times New Roman" w:hAnsi="Times New Roman"/>
          <w:b/>
          <w:i/>
        </w:rPr>
      </w:pPr>
      <w:r w:rsidRPr="001C7853">
        <w:rPr>
          <w:rFonts w:ascii="Times New Roman" w:hAnsi="Times New Roman"/>
          <w:b/>
          <w:i/>
        </w:rPr>
        <w:t>Once the papers</w:t>
      </w:r>
      <w:r>
        <w:rPr>
          <w:rFonts w:ascii="Times New Roman" w:hAnsi="Times New Roman"/>
          <w:b/>
          <w:i/>
        </w:rPr>
        <w:t xml:space="preserve"> </w:t>
      </w:r>
      <w:r w:rsidRPr="001C7853">
        <w:rPr>
          <w:rFonts w:ascii="Times New Roman" w:hAnsi="Times New Roman"/>
          <w:b/>
          <w:i/>
        </w:rPr>
        <w:t xml:space="preserve">have been received by </w:t>
      </w:r>
      <w:r>
        <w:rPr>
          <w:rFonts w:ascii="Times New Roman" w:hAnsi="Times New Roman"/>
          <w:b/>
          <w:i/>
        </w:rPr>
        <w:t>FMAA</w:t>
      </w:r>
      <w:r w:rsidRPr="001C7853">
        <w:rPr>
          <w:rFonts w:ascii="Times New Roman" w:hAnsi="Times New Roman"/>
          <w:b/>
          <w:i/>
        </w:rPr>
        <w:t xml:space="preserve"> </w:t>
      </w:r>
      <w:r w:rsidRPr="001C7853">
        <w:rPr>
          <w:rFonts w:ascii="Times New Roman" w:hAnsi="Times New Roman"/>
          <w:b/>
          <w:i/>
          <w:color w:val="993300"/>
        </w:rPr>
        <w:t>there is no Refund.</w:t>
      </w:r>
      <w:r w:rsidRPr="001C7853">
        <w:rPr>
          <w:rFonts w:ascii="Times New Roman" w:hAnsi="Times New Roman"/>
          <w:b/>
          <w:i/>
        </w:rPr>
        <w:t xml:space="preserve">  </w:t>
      </w:r>
    </w:p>
    <w:p w:rsidR="00EE1BB6" w:rsidRDefault="00EE1BB6" w:rsidP="00967BF9">
      <w:pPr>
        <w:rPr>
          <w:rFonts w:ascii="Times New Roman" w:hAnsi="Times New Roman"/>
          <w:b/>
          <w:i/>
        </w:rPr>
      </w:pPr>
    </w:p>
    <w:p w:rsidR="00EE1BB6" w:rsidRPr="001C7853" w:rsidRDefault="00EE1BB6" w:rsidP="00967BF9">
      <w:pPr>
        <w:rPr>
          <w:rFonts w:ascii="Times New Roman" w:hAnsi="Times New Roman"/>
          <w:b/>
          <w:i/>
          <w:color w:val="993300"/>
        </w:rPr>
      </w:pPr>
      <w:r>
        <w:rPr>
          <w:rFonts w:ascii="Times New Roman" w:hAnsi="Times New Roman"/>
          <w:b/>
          <w:i/>
        </w:rPr>
        <w:t>If, the Case should s</w:t>
      </w:r>
      <w:r w:rsidRPr="001C7853">
        <w:rPr>
          <w:rFonts w:ascii="Times New Roman" w:hAnsi="Times New Roman"/>
          <w:b/>
          <w:i/>
        </w:rPr>
        <w:t xml:space="preserve">ettle or You </w:t>
      </w:r>
      <w:r>
        <w:rPr>
          <w:rFonts w:ascii="Times New Roman" w:hAnsi="Times New Roman"/>
          <w:b/>
          <w:i/>
        </w:rPr>
        <w:t>d</w:t>
      </w:r>
      <w:r w:rsidRPr="001C7853">
        <w:rPr>
          <w:rFonts w:ascii="Times New Roman" w:hAnsi="Times New Roman"/>
          <w:b/>
          <w:i/>
        </w:rPr>
        <w:t>eci</w:t>
      </w:r>
      <w:r>
        <w:rPr>
          <w:rFonts w:ascii="Times New Roman" w:hAnsi="Times New Roman"/>
          <w:b/>
          <w:i/>
        </w:rPr>
        <w:t>de for whatever reason to cancel,</w:t>
      </w:r>
      <w:r w:rsidRPr="001C7853">
        <w:rPr>
          <w:rFonts w:ascii="Times New Roman" w:hAnsi="Times New Roman"/>
          <w:b/>
          <w:i/>
          <w:color w:val="993300"/>
        </w:rPr>
        <w:t xml:space="preserve"> Th</w:t>
      </w:r>
      <w:r>
        <w:rPr>
          <w:rFonts w:ascii="Times New Roman" w:hAnsi="Times New Roman"/>
          <w:b/>
          <w:i/>
          <w:color w:val="993300"/>
        </w:rPr>
        <w:t>e Service Fee c</w:t>
      </w:r>
      <w:r w:rsidRPr="001C7853">
        <w:rPr>
          <w:rFonts w:ascii="Times New Roman" w:hAnsi="Times New Roman"/>
          <w:b/>
          <w:i/>
          <w:color w:val="993300"/>
        </w:rPr>
        <w:t xml:space="preserve">annot </w:t>
      </w:r>
      <w:r>
        <w:rPr>
          <w:rFonts w:ascii="Times New Roman" w:hAnsi="Times New Roman"/>
          <w:b/>
          <w:i/>
          <w:color w:val="993300"/>
        </w:rPr>
        <w:t>b</w:t>
      </w:r>
      <w:r w:rsidRPr="001C7853">
        <w:rPr>
          <w:rFonts w:ascii="Times New Roman" w:hAnsi="Times New Roman"/>
          <w:b/>
          <w:i/>
          <w:color w:val="993300"/>
        </w:rPr>
        <w:t xml:space="preserve">e </w:t>
      </w:r>
      <w:r>
        <w:rPr>
          <w:rFonts w:ascii="Times New Roman" w:hAnsi="Times New Roman"/>
          <w:b/>
          <w:i/>
          <w:color w:val="993300"/>
        </w:rPr>
        <w:t>r</w:t>
      </w:r>
      <w:r w:rsidRPr="001C7853">
        <w:rPr>
          <w:rFonts w:ascii="Times New Roman" w:hAnsi="Times New Roman"/>
          <w:b/>
          <w:i/>
          <w:color w:val="993300"/>
        </w:rPr>
        <w:t xml:space="preserve">efunded </w:t>
      </w:r>
      <w:r>
        <w:rPr>
          <w:rFonts w:ascii="Times New Roman" w:hAnsi="Times New Roman"/>
          <w:b/>
          <w:i/>
          <w:color w:val="993300"/>
        </w:rPr>
        <w:t>d</w:t>
      </w:r>
      <w:r w:rsidRPr="001C7853">
        <w:rPr>
          <w:rFonts w:ascii="Times New Roman" w:hAnsi="Times New Roman"/>
          <w:b/>
          <w:i/>
          <w:color w:val="993300"/>
        </w:rPr>
        <w:t xml:space="preserve">ue </w:t>
      </w:r>
      <w:r>
        <w:rPr>
          <w:rFonts w:ascii="Times New Roman" w:hAnsi="Times New Roman"/>
          <w:b/>
          <w:i/>
          <w:color w:val="993300"/>
        </w:rPr>
        <w:t>t</w:t>
      </w:r>
      <w:r w:rsidRPr="001C7853">
        <w:rPr>
          <w:rFonts w:ascii="Times New Roman" w:hAnsi="Times New Roman"/>
          <w:b/>
          <w:i/>
          <w:color w:val="993300"/>
        </w:rPr>
        <w:t>o Processing Costs.</w:t>
      </w:r>
    </w:p>
    <w:p w:rsidR="00EE1BB6" w:rsidRPr="001C7853" w:rsidRDefault="00EE1BB6" w:rsidP="00967BF9">
      <w:pPr>
        <w:rPr>
          <w:rFonts w:ascii="Times New Roman" w:hAnsi="Times New Roman"/>
          <w:b/>
          <w:i/>
        </w:rPr>
      </w:pPr>
      <w:r w:rsidRPr="001C7853">
        <w:rPr>
          <w:rFonts w:ascii="Times New Roman" w:hAnsi="Times New Roman"/>
          <w:b/>
          <w:i/>
        </w:rPr>
        <w:t xml:space="preserve">  </w:t>
      </w:r>
    </w:p>
    <w:p w:rsidR="00EE1BB6" w:rsidRPr="001C7853" w:rsidRDefault="00EE1BB6" w:rsidP="00967BF9">
      <w:pPr>
        <w:rPr>
          <w:rFonts w:ascii="Times New Roman" w:hAnsi="Times New Roman"/>
          <w:b/>
          <w:i/>
        </w:rPr>
      </w:pPr>
      <w:r w:rsidRPr="001C7853">
        <w:rPr>
          <w:rFonts w:ascii="Times New Roman" w:hAnsi="Times New Roman"/>
          <w:b/>
          <w:i/>
        </w:rPr>
        <w:t>There Is No Guarantee That</w:t>
      </w:r>
      <w:r>
        <w:rPr>
          <w:rFonts w:ascii="Times New Roman" w:hAnsi="Times New Roman"/>
          <w:b/>
          <w:i/>
        </w:rPr>
        <w:t xml:space="preserve"> FMAA</w:t>
      </w:r>
      <w:r w:rsidRPr="001C7853">
        <w:rPr>
          <w:rFonts w:ascii="Times New Roman" w:hAnsi="Times New Roman"/>
          <w:b/>
          <w:i/>
        </w:rPr>
        <w:t xml:space="preserve"> </w:t>
      </w:r>
      <w:r>
        <w:rPr>
          <w:rFonts w:ascii="Times New Roman" w:hAnsi="Times New Roman"/>
          <w:b/>
          <w:i/>
        </w:rPr>
        <w:t>wi</w:t>
      </w:r>
      <w:r w:rsidRPr="001C7853">
        <w:rPr>
          <w:rFonts w:ascii="Times New Roman" w:hAnsi="Times New Roman"/>
          <w:b/>
          <w:i/>
        </w:rPr>
        <w:t xml:space="preserve">ll </w:t>
      </w:r>
      <w:r>
        <w:rPr>
          <w:rFonts w:ascii="Times New Roman" w:hAnsi="Times New Roman"/>
          <w:b/>
          <w:i/>
        </w:rPr>
        <w:t>b</w:t>
      </w:r>
      <w:r w:rsidRPr="001C7853">
        <w:rPr>
          <w:rFonts w:ascii="Times New Roman" w:hAnsi="Times New Roman"/>
          <w:b/>
          <w:i/>
        </w:rPr>
        <w:t xml:space="preserve">e </w:t>
      </w:r>
      <w:r>
        <w:rPr>
          <w:rFonts w:ascii="Times New Roman" w:hAnsi="Times New Roman"/>
          <w:b/>
          <w:i/>
        </w:rPr>
        <w:t>a</w:t>
      </w:r>
      <w:r w:rsidRPr="001C7853">
        <w:rPr>
          <w:rFonts w:ascii="Times New Roman" w:hAnsi="Times New Roman"/>
          <w:b/>
          <w:i/>
        </w:rPr>
        <w:t xml:space="preserve">ble </w:t>
      </w:r>
      <w:r>
        <w:rPr>
          <w:rFonts w:ascii="Times New Roman" w:hAnsi="Times New Roman"/>
          <w:b/>
          <w:i/>
        </w:rPr>
        <w:t>to</w:t>
      </w:r>
      <w:r w:rsidRPr="001C7853">
        <w:rPr>
          <w:rFonts w:ascii="Times New Roman" w:hAnsi="Times New Roman"/>
          <w:b/>
          <w:i/>
        </w:rPr>
        <w:t xml:space="preserve"> </w:t>
      </w:r>
      <w:r>
        <w:rPr>
          <w:rFonts w:ascii="Times New Roman" w:hAnsi="Times New Roman"/>
          <w:b/>
          <w:i/>
        </w:rPr>
        <w:t>c</w:t>
      </w:r>
      <w:r w:rsidRPr="001C7853">
        <w:rPr>
          <w:rFonts w:ascii="Times New Roman" w:hAnsi="Times New Roman"/>
          <w:b/>
          <w:i/>
        </w:rPr>
        <w:t>omplete The Service</w:t>
      </w:r>
      <w:r>
        <w:rPr>
          <w:rFonts w:ascii="Times New Roman" w:hAnsi="Times New Roman"/>
          <w:b/>
          <w:i/>
        </w:rPr>
        <w:t xml:space="preserve">. </w:t>
      </w:r>
    </w:p>
    <w:p w:rsidR="00EE1BB6" w:rsidRPr="00791B1C" w:rsidRDefault="00EE1BB6" w:rsidP="0092506C">
      <w:pPr>
        <w:pStyle w:val="Heading2"/>
        <w:jc w:val="center"/>
        <w:rPr>
          <w:sz w:val="16"/>
          <w:szCs w:val="16"/>
        </w:rPr>
      </w:pPr>
    </w:p>
    <w:sectPr w:rsidR="00EE1BB6" w:rsidRPr="00791B1C" w:rsidSect="004E4F21">
      <w:headerReference w:type="even" r:id="rId8"/>
      <w:headerReference w:type="default" r:id="rId9"/>
      <w:footerReference w:type="even" r:id="rId10"/>
      <w:footerReference w:type="default" r:id="rId11"/>
      <w:headerReference w:type="first" r:id="rId12"/>
      <w:footerReference w:type="first" r:id="rId13"/>
      <w:pgSz w:w="12240" w:h="15840"/>
      <w:pgMar w:top="23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B6" w:rsidRDefault="00EE1BB6" w:rsidP="0092506C">
      <w:r>
        <w:separator/>
      </w:r>
    </w:p>
  </w:endnote>
  <w:endnote w:type="continuationSeparator" w:id="0">
    <w:p w:rsidR="00EE1BB6" w:rsidRDefault="00EE1BB6" w:rsidP="00925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B6" w:rsidRDefault="00EE1B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B6" w:rsidRPr="00154D13" w:rsidRDefault="00EE1BB6" w:rsidP="00154D13">
    <w:pPr>
      <w:pStyle w:val="Footer"/>
      <w:jc w:val="right"/>
      <w:rPr>
        <w:b/>
        <w:i/>
        <w:sz w:val="16"/>
        <w:szCs w:val="16"/>
      </w:rPr>
    </w:pPr>
    <w:r w:rsidRPr="00154D13">
      <w:rPr>
        <w:b/>
        <w:i/>
        <w:sz w:val="16"/>
        <w:szCs w:val="16"/>
      </w:rPr>
      <w:t>Updated 10/26/2012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B6" w:rsidRDefault="00EE1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B6" w:rsidRDefault="00EE1BB6" w:rsidP="0092506C">
      <w:r>
        <w:separator/>
      </w:r>
    </w:p>
  </w:footnote>
  <w:footnote w:type="continuationSeparator" w:id="0">
    <w:p w:rsidR="00EE1BB6" w:rsidRDefault="00EE1BB6" w:rsidP="00925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B6" w:rsidRDefault="00EE1B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B6" w:rsidRDefault="00EE1BB6">
    <w:pPr>
      <w:pStyle w:val="Header"/>
    </w:pPr>
  </w:p>
  <w:p w:rsidR="00EE1BB6" w:rsidRDefault="00EE1BB6">
    <w:pPr>
      <w:pStyle w:val="Header"/>
    </w:pPr>
  </w:p>
  <w:p w:rsidR="00EE1BB6" w:rsidRDefault="00EE1B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51.25pt;margin-top:-30.25pt;width:165.6pt;height:81.6pt;z-index:-251656192;visibility:visible" wrapcoords="-98 0 -98 21402 21600 21402 21600 0 -98 0">
          <v:imagedata r:id="rId1" o:title=""/>
          <w10:wrap type="tight"/>
        </v:shape>
      </w:pict>
    </w:r>
  </w:p>
  <w:p w:rsidR="00EE1BB6" w:rsidRDefault="00EE1BB6">
    <w:pPr>
      <w:pStyle w:val="Header"/>
    </w:pPr>
  </w:p>
  <w:p w:rsidR="00EE1BB6" w:rsidRDefault="00EE1BB6">
    <w:pPr>
      <w:pStyle w:val="Header"/>
    </w:pPr>
  </w:p>
  <w:p w:rsidR="00EE1BB6" w:rsidRDefault="00EE1BB6">
    <w:pPr>
      <w:pStyle w:val="Header"/>
    </w:pPr>
  </w:p>
  <w:p w:rsidR="00EE1BB6" w:rsidRDefault="00EE1BB6">
    <w:pPr>
      <w:pStyle w:val="Header"/>
    </w:pPr>
  </w:p>
  <w:p w:rsidR="00EE1BB6" w:rsidRDefault="00EE1BB6" w:rsidP="0092506C">
    <w:pPr>
      <w:pStyle w:val="Header"/>
      <w:jc w:val="center"/>
      <w:rPr>
        <w:i/>
      </w:rPr>
    </w:pPr>
    <w:smartTag w:uri="urn:schemas-microsoft-com:office:smarttags" w:element="address">
      <w:smartTag w:uri="urn:schemas-microsoft-com:office:smarttags" w:element="Street">
        <w:r w:rsidRPr="00154D13">
          <w:rPr>
            <w:i/>
          </w:rPr>
          <w:t>5921 Burnham Avenue</w:t>
        </w:r>
      </w:smartTag>
    </w:smartTag>
    <w:r w:rsidRPr="00154D13">
      <w:rPr>
        <w:i/>
      </w:rPr>
      <w:t xml:space="preserve"> ~ </w:t>
    </w:r>
    <w:smartTag w:uri="urn:schemas-microsoft-com:office:smarttags" w:element="place">
      <w:smartTag w:uri="urn:schemas-microsoft-com:office:smarttags" w:element="City">
        <w:r w:rsidRPr="00154D13">
          <w:rPr>
            <w:i/>
          </w:rPr>
          <w:t>Buena Park</w:t>
        </w:r>
      </w:smartTag>
      <w:r w:rsidRPr="00154D13">
        <w:rPr>
          <w:i/>
        </w:rPr>
        <w:t xml:space="preserve">, </w:t>
      </w:r>
      <w:smartTag w:uri="urn:schemas-microsoft-com:office:smarttags" w:element="PostalCode">
        <w:smartTag w:uri="urn:schemas-microsoft-com:office:smarttags" w:element="State">
          <w:r w:rsidRPr="00154D13">
            <w:rPr>
              <w:i/>
            </w:rPr>
            <w:t>CA</w:t>
          </w:r>
        </w:smartTag>
      </w:smartTag>
      <w:r w:rsidRPr="00154D13">
        <w:rPr>
          <w:i/>
        </w:rPr>
        <w:t xml:space="preserve"> </w:t>
      </w:r>
      <w:smartTag w:uri="urn:schemas-microsoft-com:office:smarttags" w:element="place">
        <w:r>
          <w:rPr>
            <w:i/>
          </w:rPr>
          <w:t>90621</w:t>
        </w:r>
      </w:smartTag>
    </w:smartTag>
  </w:p>
  <w:p w:rsidR="00EE1BB6" w:rsidRPr="00154D13" w:rsidRDefault="00EE1BB6" w:rsidP="0092506C">
    <w:pPr>
      <w:pStyle w:val="Header"/>
      <w:jc w:val="center"/>
      <w:rPr>
        <w:i/>
        <w:sz w:val="16"/>
        <w:szCs w:val="16"/>
      </w:rPr>
    </w:pPr>
    <w:r>
      <w:rPr>
        <w:i/>
        <w:sz w:val="16"/>
        <w:szCs w:val="16"/>
      </w:rPr>
      <w:t>“</w:t>
    </w:r>
    <w:r w:rsidRPr="00154D13">
      <w:rPr>
        <w:i/>
        <w:sz w:val="16"/>
        <w:szCs w:val="16"/>
      </w:rPr>
      <w:t>Serving the community since 1995</w:t>
    </w:r>
    <w:r>
      <w:rPr>
        <w:i/>
        <w:sz w:val="16"/>
        <w:szCs w:val="16"/>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B6" w:rsidRDefault="00EE1B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4EF725E9"/>
    <w:multiLevelType w:val="hybridMultilevel"/>
    <w:tmpl w:val="5D421C5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4846EF"/>
    <w:multiLevelType w:val="hybridMultilevel"/>
    <w:tmpl w:val="0E868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ocumentProtection w:edit="readOnly" w:enforcement="1" w:cryptProviderType="rsaFull" w:cryptAlgorithmClass="hash" w:cryptAlgorithmType="typeAny" w:cryptAlgorithmSid="4" w:cryptSpinCount="100000" w:hash="GtiHMKwNqw2sVHvXtXtcxWy1rJM=" w:salt="ccNA61rTrWr1XHBAsIHnAg=="/>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DCB"/>
    <w:rsid w:val="000071F7"/>
    <w:rsid w:val="0002798A"/>
    <w:rsid w:val="000406CB"/>
    <w:rsid w:val="00083002"/>
    <w:rsid w:val="00087B85"/>
    <w:rsid w:val="00093B95"/>
    <w:rsid w:val="000A01F1"/>
    <w:rsid w:val="000C1163"/>
    <w:rsid w:val="000D2539"/>
    <w:rsid w:val="000F2DF4"/>
    <w:rsid w:val="000F6783"/>
    <w:rsid w:val="00115989"/>
    <w:rsid w:val="00120C95"/>
    <w:rsid w:val="0014663E"/>
    <w:rsid w:val="00154D13"/>
    <w:rsid w:val="00180664"/>
    <w:rsid w:val="00186D1E"/>
    <w:rsid w:val="001A1C40"/>
    <w:rsid w:val="001C7853"/>
    <w:rsid w:val="001E641C"/>
    <w:rsid w:val="0020119D"/>
    <w:rsid w:val="002032B1"/>
    <w:rsid w:val="002123A6"/>
    <w:rsid w:val="00250014"/>
    <w:rsid w:val="00275BB5"/>
    <w:rsid w:val="00277CF7"/>
    <w:rsid w:val="0028453F"/>
    <w:rsid w:val="00286F6A"/>
    <w:rsid w:val="00291C8C"/>
    <w:rsid w:val="002A1ECE"/>
    <w:rsid w:val="002A2510"/>
    <w:rsid w:val="002A6DCB"/>
    <w:rsid w:val="002B27FD"/>
    <w:rsid w:val="002B4D1D"/>
    <w:rsid w:val="002C10B1"/>
    <w:rsid w:val="002D222A"/>
    <w:rsid w:val="003076FD"/>
    <w:rsid w:val="00317005"/>
    <w:rsid w:val="00335259"/>
    <w:rsid w:val="003845E9"/>
    <w:rsid w:val="003861D6"/>
    <w:rsid w:val="0039129B"/>
    <w:rsid w:val="003929F1"/>
    <w:rsid w:val="00393C80"/>
    <w:rsid w:val="003A1B63"/>
    <w:rsid w:val="003A41A1"/>
    <w:rsid w:val="003B2326"/>
    <w:rsid w:val="00423D89"/>
    <w:rsid w:val="00437ED0"/>
    <w:rsid w:val="00440CD8"/>
    <w:rsid w:val="00443837"/>
    <w:rsid w:val="00450F66"/>
    <w:rsid w:val="00456D28"/>
    <w:rsid w:val="00461739"/>
    <w:rsid w:val="00467865"/>
    <w:rsid w:val="0048685F"/>
    <w:rsid w:val="004A1437"/>
    <w:rsid w:val="004A4198"/>
    <w:rsid w:val="004A54EA"/>
    <w:rsid w:val="004B0578"/>
    <w:rsid w:val="004E34C6"/>
    <w:rsid w:val="004E4F21"/>
    <w:rsid w:val="004F62AD"/>
    <w:rsid w:val="00501AE8"/>
    <w:rsid w:val="00504B65"/>
    <w:rsid w:val="005114CE"/>
    <w:rsid w:val="0052122B"/>
    <w:rsid w:val="00522FFE"/>
    <w:rsid w:val="005443C1"/>
    <w:rsid w:val="005557F6"/>
    <w:rsid w:val="00563778"/>
    <w:rsid w:val="0058230D"/>
    <w:rsid w:val="00586FE2"/>
    <w:rsid w:val="005A5378"/>
    <w:rsid w:val="005B4AE2"/>
    <w:rsid w:val="005E63CC"/>
    <w:rsid w:val="005F6E87"/>
    <w:rsid w:val="00613129"/>
    <w:rsid w:val="00617C65"/>
    <w:rsid w:val="006D0592"/>
    <w:rsid w:val="006D2635"/>
    <w:rsid w:val="006D779C"/>
    <w:rsid w:val="006E4F63"/>
    <w:rsid w:val="006E729E"/>
    <w:rsid w:val="00705C39"/>
    <w:rsid w:val="00752F2D"/>
    <w:rsid w:val="007602AC"/>
    <w:rsid w:val="00774B67"/>
    <w:rsid w:val="00781BC0"/>
    <w:rsid w:val="00791B1C"/>
    <w:rsid w:val="00793AC6"/>
    <w:rsid w:val="007A71DE"/>
    <w:rsid w:val="007B199B"/>
    <w:rsid w:val="007B6119"/>
    <w:rsid w:val="007D1F0A"/>
    <w:rsid w:val="007D2B73"/>
    <w:rsid w:val="007E2A15"/>
    <w:rsid w:val="007F4C17"/>
    <w:rsid w:val="008107D6"/>
    <w:rsid w:val="008407F0"/>
    <w:rsid w:val="00841645"/>
    <w:rsid w:val="00852EC6"/>
    <w:rsid w:val="00852F5C"/>
    <w:rsid w:val="0088782D"/>
    <w:rsid w:val="008B7081"/>
    <w:rsid w:val="008E72CF"/>
    <w:rsid w:val="00902964"/>
    <w:rsid w:val="0092506C"/>
    <w:rsid w:val="00937437"/>
    <w:rsid w:val="0094790F"/>
    <w:rsid w:val="00950A42"/>
    <w:rsid w:val="00960708"/>
    <w:rsid w:val="00966B90"/>
    <w:rsid w:val="00967BF9"/>
    <w:rsid w:val="0097176E"/>
    <w:rsid w:val="009737B7"/>
    <w:rsid w:val="00976515"/>
    <w:rsid w:val="009802C4"/>
    <w:rsid w:val="009976D9"/>
    <w:rsid w:val="00997A3E"/>
    <w:rsid w:val="009A4EA3"/>
    <w:rsid w:val="009A55DC"/>
    <w:rsid w:val="009B5B3E"/>
    <w:rsid w:val="009C220D"/>
    <w:rsid w:val="00A05868"/>
    <w:rsid w:val="00A211B2"/>
    <w:rsid w:val="00A2727E"/>
    <w:rsid w:val="00A35524"/>
    <w:rsid w:val="00A57B77"/>
    <w:rsid w:val="00A701F7"/>
    <w:rsid w:val="00A74F99"/>
    <w:rsid w:val="00A82BA3"/>
    <w:rsid w:val="00A92012"/>
    <w:rsid w:val="00A94ACC"/>
    <w:rsid w:val="00AA7F29"/>
    <w:rsid w:val="00AE6FA4"/>
    <w:rsid w:val="00B03907"/>
    <w:rsid w:val="00B11811"/>
    <w:rsid w:val="00B22024"/>
    <w:rsid w:val="00B253FB"/>
    <w:rsid w:val="00B311E1"/>
    <w:rsid w:val="00B4735C"/>
    <w:rsid w:val="00B77CB0"/>
    <w:rsid w:val="00B90EC2"/>
    <w:rsid w:val="00BA268F"/>
    <w:rsid w:val="00BA69C4"/>
    <w:rsid w:val="00BE19CD"/>
    <w:rsid w:val="00BF430C"/>
    <w:rsid w:val="00BF611C"/>
    <w:rsid w:val="00C079CA"/>
    <w:rsid w:val="00C133F3"/>
    <w:rsid w:val="00C16AF8"/>
    <w:rsid w:val="00C255F7"/>
    <w:rsid w:val="00C321AB"/>
    <w:rsid w:val="00C67741"/>
    <w:rsid w:val="00C74647"/>
    <w:rsid w:val="00C76039"/>
    <w:rsid w:val="00C76480"/>
    <w:rsid w:val="00C92FD6"/>
    <w:rsid w:val="00CC2C6B"/>
    <w:rsid w:val="00CC6598"/>
    <w:rsid w:val="00CC6BB1"/>
    <w:rsid w:val="00CE0834"/>
    <w:rsid w:val="00D14E73"/>
    <w:rsid w:val="00D24437"/>
    <w:rsid w:val="00D6155E"/>
    <w:rsid w:val="00DC0857"/>
    <w:rsid w:val="00DC47A2"/>
    <w:rsid w:val="00DE1551"/>
    <w:rsid w:val="00DE7FB7"/>
    <w:rsid w:val="00DF43B4"/>
    <w:rsid w:val="00E20DDA"/>
    <w:rsid w:val="00E32A8B"/>
    <w:rsid w:val="00E36054"/>
    <w:rsid w:val="00E37E7B"/>
    <w:rsid w:val="00E46E04"/>
    <w:rsid w:val="00E87396"/>
    <w:rsid w:val="00EA6AA4"/>
    <w:rsid w:val="00EC07E1"/>
    <w:rsid w:val="00EC42A3"/>
    <w:rsid w:val="00ED0C41"/>
    <w:rsid w:val="00EE1BB6"/>
    <w:rsid w:val="00F03FC7"/>
    <w:rsid w:val="00F05E29"/>
    <w:rsid w:val="00F05E2B"/>
    <w:rsid w:val="00F07933"/>
    <w:rsid w:val="00F83033"/>
    <w:rsid w:val="00F966AA"/>
    <w:rsid w:val="00FB221B"/>
    <w:rsid w:val="00FB538F"/>
    <w:rsid w:val="00FC3071"/>
    <w:rsid w:val="00FD5902"/>
    <w:rsid w:val="00FF6B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6E"/>
    <w:rPr>
      <w:rFonts w:ascii="Arial" w:hAnsi="Arial"/>
      <w:sz w:val="19"/>
      <w:szCs w:val="24"/>
    </w:rPr>
  </w:style>
  <w:style w:type="paragraph" w:styleId="Heading1">
    <w:name w:val="heading 1"/>
    <w:basedOn w:val="Normal"/>
    <w:next w:val="Normal"/>
    <w:link w:val="Heading1Char"/>
    <w:uiPriority w:val="99"/>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9"/>
    <w:qFormat/>
    <w:rsid w:val="007D2B73"/>
    <w:pPr>
      <w:tabs>
        <w:tab w:val="left" w:pos="7185"/>
      </w:tabs>
      <w:spacing w:after="60"/>
      <w:ind w:left="-432"/>
      <w:outlineLvl w:val="1"/>
    </w:pPr>
    <w:rPr>
      <w:b/>
      <w:sz w:val="24"/>
    </w:rPr>
  </w:style>
  <w:style w:type="paragraph" w:styleId="Heading3">
    <w:name w:val="heading 3"/>
    <w:basedOn w:val="Normal"/>
    <w:next w:val="Normal"/>
    <w:link w:val="Heading3Char"/>
    <w:uiPriority w:val="99"/>
    <w:qFormat/>
    <w:rsid w:val="00D6155E"/>
    <w:pPr>
      <w:jc w:val="center"/>
      <w:outlineLvl w:val="2"/>
    </w:pPr>
    <w:rPr>
      <w:b/>
      <w:color w:val="FFFFF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11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F611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611C"/>
    <w:rPr>
      <w:rFonts w:ascii="Cambria" w:hAnsi="Cambria" w:cs="Times New Roman"/>
      <w:b/>
      <w:bCs/>
      <w:sz w:val="26"/>
      <w:szCs w:val="26"/>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611C"/>
    <w:rPr>
      <w:rFonts w:cs="Times New Roman"/>
      <w:sz w:val="2"/>
    </w:rPr>
  </w:style>
  <w:style w:type="paragraph" w:styleId="BodyText">
    <w:name w:val="Body Text"/>
    <w:aliases w:val="Body Text Char1"/>
    <w:basedOn w:val="Normal"/>
    <w:link w:val="BodyTextChar"/>
    <w:uiPriority w:val="99"/>
    <w:rsid w:val="00D6155E"/>
    <w:rPr>
      <w:szCs w:val="19"/>
    </w:rPr>
  </w:style>
  <w:style w:type="character" w:customStyle="1" w:styleId="BodyTextChar">
    <w:name w:val="Body Text Char"/>
    <w:aliases w:val="Body Text Char1 Char"/>
    <w:basedOn w:val="DefaultParagraphFont"/>
    <w:link w:val="BodyText"/>
    <w:uiPriority w:val="99"/>
    <w:locked/>
    <w:rsid w:val="00D6155E"/>
    <w:rPr>
      <w:rFonts w:ascii="Arial" w:hAnsi="Arial" w:cs="Times New Roman"/>
      <w:sz w:val="19"/>
      <w:szCs w:val="19"/>
      <w:lang w:val="en-US" w:eastAsia="en-US" w:bidi="ar-SA"/>
    </w:rPr>
  </w:style>
  <w:style w:type="paragraph" w:styleId="BodyText2">
    <w:name w:val="Body Text 2"/>
    <w:basedOn w:val="Normal"/>
    <w:link w:val="BodyText2Char"/>
    <w:uiPriority w:val="99"/>
    <w:rsid w:val="00115989"/>
    <w:pPr>
      <w:tabs>
        <w:tab w:val="left" w:pos="1143"/>
        <w:tab w:val="left" w:pos="3600"/>
        <w:tab w:val="left" w:pos="7200"/>
      </w:tabs>
      <w:spacing w:before="40" w:after="120"/>
    </w:pPr>
    <w:rPr>
      <w:i/>
      <w:sz w:val="16"/>
      <w:szCs w:val="16"/>
    </w:rPr>
  </w:style>
  <w:style w:type="character" w:customStyle="1" w:styleId="BodyText2Char">
    <w:name w:val="Body Text 2 Char"/>
    <w:basedOn w:val="DefaultParagraphFont"/>
    <w:link w:val="BodyText2"/>
    <w:uiPriority w:val="99"/>
    <w:semiHidden/>
    <w:locked/>
    <w:rsid w:val="00BF611C"/>
    <w:rPr>
      <w:rFonts w:ascii="Arial" w:hAnsi="Arial" w:cs="Times New Roman"/>
      <w:sz w:val="24"/>
      <w:szCs w:val="24"/>
    </w:rPr>
  </w:style>
  <w:style w:type="paragraph" w:customStyle="1" w:styleId="FieldText">
    <w:name w:val="Field Text"/>
    <w:basedOn w:val="BodyText"/>
    <w:next w:val="Normal"/>
    <w:link w:val="FieldTextChar"/>
    <w:uiPriority w:val="99"/>
    <w:rsid w:val="00617C65"/>
    <w:rPr>
      <w:b/>
    </w:rPr>
  </w:style>
  <w:style w:type="character" w:customStyle="1" w:styleId="FieldTextChar">
    <w:name w:val="Field Text Char"/>
    <w:basedOn w:val="BodyTextChar"/>
    <w:link w:val="FieldText"/>
    <w:uiPriority w:val="99"/>
    <w:locked/>
    <w:rsid w:val="00617C65"/>
    <w:rPr>
      <w:b/>
    </w:rPr>
  </w:style>
  <w:style w:type="paragraph" w:customStyle="1" w:styleId="BodyText4">
    <w:name w:val="Body Text 4"/>
    <w:basedOn w:val="Normal"/>
    <w:next w:val="Normal"/>
    <w:uiPriority w:val="99"/>
    <w:rsid w:val="00B22024"/>
    <w:pPr>
      <w:spacing w:before="120" w:after="120"/>
    </w:pPr>
    <w:rPr>
      <w:i/>
      <w:sz w:val="20"/>
      <w:szCs w:val="20"/>
    </w:rPr>
  </w:style>
  <w:style w:type="paragraph" w:customStyle="1" w:styleId="Checkbox">
    <w:name w:val="Checkbox"/>
    <w:basedOn w:val="Normal"/>
    <w:next w:val="Normal"/>
    <w:uiPriority w:val="99"/>
    <w:rsid w:val="00CE0834"/>
    <w:rPr>
      <w:szCs w:val="19"/>
    </w:rPr>
  </w:style>
  <w:style w:type="paragraph" w:styleId="Header">
    <w:name w:val="header"/>
    <w:basedOn w:val="Normal"/>
    <w:link w:val="HeaderChar"/>
    <w:uiPriority w:val="99"/>
    <w:semiHidden/>
    <w:rsid w:val="0092506C"/>
    <w:pPr>
      <w:tabs>
        <w:tab w:val="center" w:pos="4680"/>
        <w:tab w:val="right" w:pos="9360"/>
      </w:tabs>
    </w:pPr>
  </w:style>
  <w:style w:type="character" w:customStyle="1" w:styleId="HeaderChar">
    <w:name w:val="Header Char"/>
    <w:basedOn w:val="DefaultParagraphFont"/>
    <w:link w:val="Header"/>
    <w:uiPriority w:val="99"/>
    <w:semiHidden/>
    <w:locked/>
    <w:rsid w:val="0092506C"/>
    <w:rPr>
      <w:rFonts w:ascii="Arial" w:hAnsi="Arial" w:cs="Times New Roman"/>
      <w:sz w:val="24"/>
      <w:szCs w:val="24"/>
    </w:rPr>
  </w:style>
  <w:style w:type="paragraph" w:styleId="Footer">
    <w:name w:val="footer"/>
    <w:basedOn w:val="Normal"/>
    <w:link w:val="FooterChar"/>
    <w:uiPriority w:val="99"/>
    <w:semiHidden/>
    <w:rsid w:val="0092506C"/>
    <w:pPr>
      <w:tabs>
        <w:tab w:val="center" w:pos="4680"/>
        <w:tab w:val="right" w:pos="9360"/>
      </w:tabs>
    </w:pPr>
  </w:style>
  <w:style w:type="character" w:customStyle="1" w:styleId="FooterChar">
    <w:name w:val="Footer Char"/>
    <w:basedOn w:val="DefaultParagraphFont"/>
    <w:link w:val="Footer"/>
    <w:uiPriority w:val="99"/>
    <w:semiHidden/>
    <w:locked/>
    <w:rsid w:val="0092506C"/>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84043356">
      <w:marLeft w:val="0"/>
      <w:marRight w:val="0"/>
      <w:marTop w:val="0"/>
      <w:marBottom w:val="0"/>
      <w:divBdr>
        <w:top w:val="none" w:sz="0" w:space="0" w:color="auto"/>
        <w:left w:val="none" w:sz="0" w:space="0" w:color="auto"/>
        <w:bottom w:val="none" w:sz="0" w:space="0" w:color="auto"/>
        <w:right w:val="none" w:sz="0" w:space="0" w:color="auto"/>
      </w:divBdr>
    </w:div>
    <w:div w:id="284043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315</Words>
  <Characters>1797</Characters>
  <Application>Microsoft Office Outlook</Application>
  <DocSecurity>8</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Jurat </dc:title>
  <dc:subject/>
  <dc:creator>Molina</dc:creator>
  <cp:keywords/>
  <dc:description/>
  <cp:lastModifiedBy>Frank Molina</cp:lastModifiedBy>
  <cp:revision>6</cp:revision>
  <cp:lastPrinted>2011-02-04T21:23:00Z</cp:lastPrinted>
  <dcterms:created xsi:type="dcterms:W3CDTF">2012-10-26T21:15:00Z</dcterms:created>
  <dcterms:modified xsi:type="dcterms:W3CDTF">2012-10-26T22:38:00Z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ies>
</file>